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16AF4" w14:textId="77777777" w:rsidR="00796DB3" w:rsidRPr="00F5205F" w:rsidRDefault="00796DB3" w:rsidP="00796DB3">
      <w:pPr>
        <w:pStyle w:val="Nagwek1"/>
        <w:spacing w:after="240" w:line="278" w:lineRule="auto"/>
        <w:rPr>
          <w:rFonts w:ascii="Arial" w:hAnsi="Arial" w:cs="Arial"/>
          <w:b/>
          <w:bCs/>
          <w:sz w:val="24"/>
          <w:szCs w:val="24"/>
        </w:rPr>
      </w:pPr>
      <w:bookmarkStart w:id="0" w:name="_Toc201575824"/>
      <w:r w:rsidRPr="00F5205F">
        <w:rPr>
          <w:rFonts w:ascii="Arial" w:hAnsi="Arial" w:cs="Arial"/>
          <w:b/>
          <w:bCs/>
          <w:sz w:val="24"/>
          <w:szCs w:val="24"/>
        </w:rPr>
        <w:t>Załącznik nr 2 do Zaproszenia do złożenia wyceny - Formularz wyceny</w:t>
      </w:r>
      <w:bookmarkEnd w:id="0"/>
    </w:p>
    <w:p w14:paraId="7DA0D459" w14:textId="77777777" w:rsidR="00796DB3" w:rsidRPr="00F5205F" w:rsidRDefault="00796DB3" w:rsidP="00796DB3">
      <w:pPr>
        <w:pStyle w:val="Nagwek3"/>
        <w:numPr>
          <w:ilvl w:val="0"/>
          <w:numId w:val="1"/>
        </w:numPr>
        <w:tabs>
          <w:tab w:val="num" w:pos="360"/>
        </w:tabs>
        <w:spacing w:before="120" w:after="120" w:line="278" w:lineRule="auto"/>
        <w:ind w:left="357" w:hanging="357"/>
        <w:rPr>
          <w:rFonts w:ascii="Arial" w:hAnsi="Arial" w:cs="Arial"/>
          <w:lang w:eastAsia="ar-SA"/>
        </w:rPr>
      </w:pPr>
      <w:bookmarkStart w:id="1" w:name="_Toc201575825"/>
      <w:r w:rsidRPr="00F5205F">
        <w:rPr>
          <w:rFonts w:ascii="Arial" w:hAnsi="Arial" w:cs="Arial"/>
          <w:lang w:eastAsia="ar-SA"/>
        </w:rPr>
        <w:t>Dane Wykonawcy:</w:t>
      </w:r>
      <w:bookmarkEnd w:id="1"/>
    </w:p>
    <w:tbl>
      <w:tblPr>
        <w:tblStyle w:val="TablaMicrosoftServicios11"/>
        <w:tblW w:w="0" w:type="auto"/>
        <w:tblInd w:w="-147" w:type="dxa"/>
        <w:tblLook w:val="04A0" w:firstRow="1" w:lastRow="0" w:firstColumn="1" w:lastColumn="0" w:noHBand="0" w:noVBand="1"/>
        <w:tblCaption w:val="Dane Wykonawcy"/>
        <w:tblDescription w:val="Tabela zawiera informacje zawierające: oznaczenia wykonawcy (imię i nazwisko lub firma), dane adresowe, dane rejestrowe (KRS, NIP, Pesel) oraz dane kontaktowe"/>
      </w:tblPr>
      <w:tblGrid>
        <w:gridCol w:w="3261"/>
        <w:gridCol w:w="5948"/>
      </w:tblGrid>
      <w:tr w:rsidR="00796DB3" w:rsidRPr="00F5205F" w14:paraId="0A7610B7" w14:textId="77777777" w:rsidTr="00375484">
        <w:tc>
          <w:tcPr>
            <w:tcW w:w="3261" w:type="dxa"/>
            <w:vAlign w:val="center"/>
          </w:tcPr>
          <w:p w14:paraId="1DFF6600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nazwa (firma/imię i nazwisko)</w:t>
            </w:r>
          </w:p>
        </w:tc>
        <w:tc>
          <w:tcPr>
            <w:tcW w:w="5948" w:type="dxa"/>
            <w:vAlign w:val="center"/>
          </w:tcPr>
          <w:p w14:paraId="69F8D7A7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796DB3" w:rsidRPr="00F5205F" w14:paraId="407B5E86" w14:textId="77777777" w:rsidTr="00375484">
        <w:tc>
          <w:tcPr>
            <w:tcW w:w="3261" w:type="dxa"/>
            <w:vAlign w:val="center"/>
          </w:tcPr>
          <w:p w14:paraId="6E6BF74C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adres/siedziba</w:t>
            </w:r>
          </w:p>
        </w:tc>
        <w:tc>
          <w:tcPr>
            <w:tcW w:w="5948" w:type="dxa"/>
            <w:vAlign w:val="center"/>
          </w:tcPr>
          <w:p w14:paraId="3EFB0F01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796DB3" w:rsidRPr="00F5205F" w14:paraId="602CA3A7" w14:textId="77777777" w:rsidTr="00375484">
        <w:tc>
          <w:tcPr>
            <w:tcW w:w="3261" w:type="dxa"/>
            <w:vAlign w:val="center"/>
          </w:tcPr>
          <w:p w14:paraId="57E60741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KRS/NIP/PESEL</w:t>
            </w:r>
            <w:r w:rsidRPr="00F5205F">
              <w:rPr>
                <w:rFonts w:ascii="Arial" w:hAnsi="Arial" w:cs="Arial"/>
                <w:szCs w:val="24"/>
                <w:vertAlign w:val="superscript"/>
              </w:rPr>
              <w:footnoteReference w:id="1"/>
            </w:r>
          </w:p>
        </w:tc>
        <w:tc>
          <w:tcPr>
            <w:tcW w:w="5948" w:type="dxa"/>
            <w:vAlign w:val="center"/>
          </w:tcPr>
          <w:p w14:paraId="2EB13AE1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796DB3" w:rsidRPr="00F5205F" w14:paraId="5D205DB1" w14:textId="77777777" w:rsidTr="00375484">
        <w:tc>
          <w:tcPr>
            <w:tcW w:w="3261" w:type="dxa"/>
            <w:vAlign w:val="center"/>
          </w:tcPr>
          <w:p w14:paraId="2B8F164F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5948" w:type="dxa"/>
            <w:vAlign w:val="center"/>
          </w:tcPr>
          <w:p w14:paraId="2B57A9F8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796DB3" w:rsidRPr="00F5205F" w14:paraId="3C1001DB" w14:textId="77777777" w:rsidTr="00375484">
        <w:tc>
          <w:tcPr>
            <w:tcW w:w="3261" w:type="dxa"/>
            <w:vAlign w:val="center"/>
          </w:tcPr>
          <w:p w14:paraId="3DB73DE5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nr telefonu</w:t>
            </w:r>
          </w:p>
        </w:tc>
        <w:tc>
          <w:tcPr>
            <w:tcW w:w="5948" w:type="dxa"/>
            <w:vAlign w:val="center"/>
          </w:tcPr>
          <w:p w14:paraId="39CE57ED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796DB3" w:rsidRPr="00F5205F" w14:paraId="7341E06A" w14:textId="77777777" w:rsidTr="00375484">
        <w:tc>
          <w:tcPr>
            <w:tcW w:w="3261" w:type="dxa"/>
            <w:vAlign w:val="center"/>
          </w:tcPr>
          <w:p w14:paraId="4D23F178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adres e-mail</w:t>
            </w:r>
          </w:p>
        </w:tc>
        <w:tc>
          <w:tcPr>
            <w:tcW w:w="5948" w:type="dxa"/>
            <w:vAlign w:val="center"/>
          </w:tcPr>
          <w:p w14:paraId="76F36A4C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796DB3" w:rsidRPr="00F5205F" w14:paraId="3D43F3D3" w14:textId="77777777" w:rsidTr="00375484">
        <w:trPr>
          <w:trHeight w:val="228"/>
        </w:trPr>
        <w:tc>
          <w:tcPr>
            <w:tcW w:w="3261" w:type="dxa"/>
            <w:vAlign w:val="center"/>
          </w:tcPr>
          <w:p w14:paraId="414B379F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reprezentowany przez</w:t>
            </w:r>
            <w:r w:rsidRPr="00F5205F">
              <w:rPr>
                <w:rFonts w:ascii="Arial" w:hAnsi="Arial" w:cs="Arial"/>
                <w:szCs w:val="24"/>
                <w:vertAlign w:val="superscript"/>
              </w:rPr>
              <w:footnoteReference w:id="2"/>
            </w:r>
            <w:r w:rsidRPr="00F5205F"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5948" w:type="dxa"/>
            <w:vAlign w:val="center"/>
          </w:tcPr>
          <w:p w14:paraId="7DA1A500" w14:textId="77777777" w:rsidR="00796DB3" w:rsidRPr="00F5205F" w:rsidRDefault="00796DB3" w:rsidP="00375484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72EDC52F" w14:textId="77777777" w:rsidR="00796DB3" w:rsidRPr="00F5205F" w:rsidRDefault="00796DB3" w:rsidP="00796DB3">
      <w:pPr>
        <w:pStyle w:val="Nagwek3"/>
        <w:numPr>
          <w:ilvl w:val="0"/>
          <w:numId w:val="1"/>
        </w:numPr>
        <w:tabs>
          <w:tab w:val="num" w:pos="360"/>
        </w:tabs>
        <w:spacing w:before="120" w:after="120" w:line="278" w:lineRule="auto"/>
        <w:ind w:left="357" w:hanging="357"/>
        <w:rPr>
          <w:rFonts w:ascii="Arial" w:hAnsi="Arial" w:cs="Arial"/>
          <w:lang w:eastAsia="ar-SA"/>
        </w:rPr>
      </w:pPr>
      <w:bookmarkStart w:id="2" w:name="_Toc201575826"/>
      <w:bookmarkStart w:id="3" w:name="_Hlk201744989"/>
      <w:r w:rsidRPr="00F5205F">
        <w:rPr>
          <w:rFonts w:ascii="Arial" w:hAnsi="Arial" w:cs="Arial"/>
          <w:lang w:eastAsia="ar-SA"/>
        </w:rPr>
        <w:t>Wycena:</w:t>
      </w:r>
      <w:bookmarkEnd w:id="2"/>
    </w:p>
    <w:p w14:paraId="26B28C9E" w14:textId="77777777" w:rsidR="00796DB3" w:rsidRPr="007C3277" w:rsidRDefault="00796DB3" w:rsidP="00796DB3">
      <w:pPr>
        <w:spacing w:before="120" w:after="60" w:line="278" w:lineRule="auto"/>
        <w:ind w:right="142"/>
        <w:rPr>
          <w:rFonts w:ascii="Arial" w:hAnsi="Arial" w:cs="Arial"/>
          <w:kern w:val="2"/>
          <w:szCs w:val="24"/>
          <w:lang w:bidi="hi-IN"/>
        </w:rPr>
      </w:pPr>
      <w:bookmarkStart w:id="4" w:name="_Hlk201744792"/>
      <w:bookmarkEnd w:id="3"/>
      <w:r w:rsidRPr="007C3277">
        <w:rPr>
          <w:rFonts w:ascii="Arial" w:hAnsi="Arial" w:cs="Arial"/>
          <w:szCs w:val="24"/>
        </w:rPr>
        <w:t>Na podstawie przesłanego opisu przedmiotu zamówienia szacujemy, że łączna wartość przedmiotowego zamówienia wyniesie …. PLN brutto – na podstawie poniższego wyliczenia</w:t>
      </w:r>
      <w:r w:rsidRPr="007C3277">
        <w:rPr>
          <w:rFonts w:ascii="Arial" w:hAnsi="Arial" w:cs="Arial"/>
          <w:kern w:val="2"/>
          <w:szCs w:val="24"/>
          <w:lang w:bidi="hi-IN"/>
        </w:rPr>
        <w:t>:</w:t>
      </w:r>
    </w:p>
    <w:tbl>
      <w:tblPr>
        <w:tblStyle w:val="Tabela-Siatka"/>
        <w:tblW w:w="5081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991"/>
        <w:gridCol w:w="851"/>
        <w:gridCol w:w="1133"/>
        <w:gridCol w:w="993"/>
        <w:gridCol w:w="1276"/>
        <w:gridCol w:w="1271"/>
      </w:tblGrid>
      <w:tr w:rsidR="00796DB3" w:rsidRPr="00EF5E4E" w14:paraId="45B68773" w14:textId="77777777" w:rsidTr="00375484">
        <w:trPr>
          <w:trHeight w:val="929"/>
        </w:trPr>
        <w:tc>
          <w:tcPr>
            <w:tcW w:w="307" w:type="pct"/>
            <w:shd w:val="clear" w:color="auto" w:fill="FFFFFF" w:themeFill="background1"/>
            <w:vAlign w:val="center"/>
          </w:tcPr>
          <w:p w14:paraId="2AC95CA5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 w:val="20"/>
              </w:rPr>
            </w:pPr>
            <w:r w:rsidRPr="00284B19">
              <w:rPr>
                <w:rFonts w:ascii="Arial" w:eastAsia="Arial Unicode MS" w:hAnsi="Arial" w:cs="Arial"/>
                <w:bCs/>
                <w:color w:val="000000"/>
                <w:sz w:val="20"/>
              </w:rPr>
              <w:t>Lp</w:t>
            </w:r>
            <w:r>
              <w:rPr>
                <w:rFonts w:ascii="Arial" w:eastAsia="Arial Unicode MS" w:hAnsi="Arial" w:cs="Arial"/>
                <w:bCs/>
                <w:color w:val="000000"/>
                <w:sz w:val="20"/>
              </w:rPr>
              <w:t>.</w:t>
            </w:r>
          </w:p>
        </w:tc>
        <w:tc>
          <w:tcPr>
            <w:tcW w:w="1156" w:type="pct"/>
            <w:shd w:val="clear" w:color="auto" w:fill="FFFFFF" w:themeFill="background1"/>
            <w:vAlign w:val="center"/>
          </w:tcPr>
          <w:p w14:paraId="09F3F837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 w:val="20"/>
              </w:rPr>
            </w:pPr>
            <w:r w:rsidRPr="00E155A1">
              <w:rPr>
                <w:rFonts w:ascii="Arial" w:eastAsia="Arial Unicode MS" w:hAnsi="Arial" w:cs="Arial"/>
                <w:bCs/>
                <w:color w:val="000000"/>
                <w:sz w:val="20"/>
              </w:rPr>
              <w:t>Przedmiot zamówienia</w:t>
            </w:r>
          </w:p>
        </w:tc>
        <w:tc>
          <w:tcPr>
            <w:tcW w:w="538" w:type="pct"/>
            <w:shd w:val="clear" w:color="auto" w:fill="FFFFFF" w:themeFill="background1"/>
            <w:vAlign w:val="center"/>
          </w:tcPr>
          <w:p w14:paraId="6F861A63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 w:val="20"/>
              </w:rPr>
            </w:pPr>
            <w:r w:rsidRPr="00E155A1">
              <w:rPr>
                <w:rFonts w:ascii="Arial" w:eastAsia="Arial Unicode MS" w:hAnsi="Arial" w:cs="Arial"/>
                <w:bCs/>
                <w:color w:val="000000"/>
                <w:sz w:val="20"/>
              </w:rPr>
              <w:t>Jednostkowa cena netto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14:paraId="06AF41F4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 w:val="20"/>
              </w:rPr>
            </w:pPr>
            <w:r w:rsidRPr="00E155A1">
              <w:rPr>
                <w:rFonts w:ascii="Arial" w:eastAsia="Arial Unicode MS" w:hAnsi="Arial" w:cs="Arial"/>
                <w:bCs/>
                <w:color w:val="000000"/>
                <w:sz w:val="20"/>
              </w:rPr>
              <w:t>Liczba sztuk</w:t>
            </w:r>
          </w:p>
        </w:tc>
        <w:tc>
          <w:tcPr>
            <w:tcW w:w="615" w:type="pct"/>
            <w:vAlign w:val="center"/>
          </w:tcPr>
          <w:p w14:paraId="0C81D608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 w:val="20"/>
              </w:rPr>
            </w:pPr>
            <w:r w:rsidRPr="00E155A1">
              <w:rPr>
                <w:rFonts w:ascii="Arial" w:eastAsia="Arial Unicode MS" w:hAnsi="Arial" w:cs="Arial"/>
                <w:bCs/>
                <w:color w:val="000000"/>
                <w:sz w:val="20"/>
              </w:rPr>
              <w:t>Łączna cena netto</w:t>
            </w:r>
          </w:p>
        </w:tc>
        <w:tc>
          <w:tcPr>
            <w:tcW w:w="539" w:type="pct"/>
            <w:vAlign w:val="center"/>
          </w:tcPr>
          <w:p w14:paraId="6BFCA0B5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 w:val="20"/>
              </w:rPr>
            </w:pPr>
            <w:r w:rsidRPr="00E155A1">
              <w:rPr>
                <w:rFonts w:ascii="Arial" w:eastAsia="Arial Unicode MS" w:hAnsi="Arial" w:cs="Arial"/>
                <w:bCs/>
                <w:color w:val="000000"/>
                <w:sz w:val="20"/>
              </w:rPr>
              <w:t>Stawka podatku</w:t>
            </w:r>
          </w:p>
        </w:tc>
        <w:tc>
          <w:tcPr>
            <w:tcW w:w="693" w:type="pct"/>
            <w:vAlign w:val="center"/>
          </w:tcPr>
          <w:p w14:paraId="55AE3B9C" w14:textId="77777777" w:rsidR="00796DB3" w:rsidRPr="00E155A1" w:rsidDel="00660B55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 w:val="20"/>
              </w:rPr>
            </w:pPr>
            <w:r w:rsidRPr="00E155A1">
              <w:rPr>
                <w:rFonts w:ascii="Arial" w:eastAsia="Arial Unicode MS" w:hAnsi="Arial" w:cs="Arial"/>
                <w:bCs/>
                <w:color w:val="000000"/>
                <w:sz w:val="20"/>
              </w:rPr>
              <w:t>Wartość podatku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14:paraId="1831B341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 w:val="20"/>
              </w:rPr>
            </w:pPr>
            <w:r w:rsidRPr="00E155A1">
              <w:rPr>
                <w:rFonts w:ascii="Arial" w:eastAsia="Arial Unicode MS" w:hAnsi="Arial" w:cs="Arial"/>
                <w:bCs/>
                <w:color w:val="000000"/>
                <w:sz w:val="20"/>
              </w:rPr>
              <w:t>Łączna cena brutto</w:t>
            </w:r>
          </w:p>
        </w:tc>
      </w:tr>
      <w:tr w:rsidR="00796DB3" w:rsidRPr="00EF5E4E" w14:paraId="2310AD92" w14:textId="77777777" w:rsidTr="00375484">
        <w:trPr>
          <w:trHeight w:val="439"/>
        </w:trPr>
        <w:tc>
          <w:tcPr>
            <w:tcW w:w="307" w:type="pct"/>
            <w:shd w:val="clear" w:color="auto" w:fill="FFFFFF" w:themeFill="background1"/>
            <w:vAlign w:val="center"/>
          </w:tcPr>
          <w:p w14:paraId="06772185" w14:textId="77777777" w:rsidR="00796DB3" w:rsidRPr="00EF5E4E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1156" w:type="pct"/>
            <w:shd w:val="clear" w:color="auto" w:fill="FFFFFF" w:themeFill="background1"/>
            <w:vAlign w:val="center"/>
          </w:tcPr>
          <w:p w14:paraId="234D9D85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 w:val="20"/>
              </w:rPr>
            </w:pPr>
            <w:r w:rsidRPr="00E155A1">
              <w:rPr>
                <w:rFonts w:ascii="Arial" w:eastAsia="Arial Unicode MS" w:hAnsi="Arial" w:cs="Arial"/>
                <w:bCs/>
                <w:color w:val="000000"/>
                <w:sz w:val="20"/>
              </w:rPr>
              <w:t>A</w:t>
            </w:r>
          </w:p>
        </w:tc>
        <w:tc>
          <w:tcPr>
            <w:tcW w:w="538" w:type="pct"/>
            <w:shd w:val="clear" w:color="auto" w:fill="FFFFFF" w:themeFill="background1"/>
            <w:vAlign w:val="center"/>
          </w:tcPr>
          <w:p w14:paraId="73A0C59D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 w:val="20"/>
              </w:rPr>
            </w:pPr>
            <w:r w:rsidRPr="00E155A1">
              <w:rPr>
                <w:rFonts w:ascii="Arial" w:eastAsia="Arial Unicode MS" w:hAnsi="Arial" w:cs="Arial"/>
                <w:bCs/>
                <w:color w:val="000000"/>
                <w:sz w:val="20"/>
              </w:rPr>
              <w:t>B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14:paraId="79CA111E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 w:val="20"/>
              </w:rPr>
            </w:pPr>
            <w:r w:rsidRPr="00E155A1">
              <w:rPr>
                <w:rFonts w:ascii="Arial" w:eastAsia="Arial Unicode MS" w:hAnsi="Arial" w:cs="Arial"/>
                <w:bCs/>
                <w:color w:val="000000"/>
                <w:sz w:val="20"/>
              </w:rPr>
              <w:t>C</w:t>
            </w:r>
          </w:p>
        </w:tc>
        <w:tc>
          <w:tcPr>
            <w:tcW w:w="615" w:type="pct"/>
            <w:vAlign w:val="center"/>
          </w:tcPr>
          <w:p w14:paraId="57FF9A1E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Calibri" w:hAnsi="Arial" w:cs="Arial"/>
                <w:color w:val="000000"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Arial Unicode MS" w:hAnsi="Cambria Math" w:cs="Arial"/>
                    <w:color w:val="000000"/>
                    <w:sz w:val="20"/>
                  </w:rPr>
                  <m:t>D=B*C</m:t>
                </m:r>
              </m:oMath>
            </m:oMathPara>
          </w:p>
        </w:tc>
        <w:tc>
          <w:tcPr>
            <w:tcW w:w="539" w:type="pct"/>
            <w:vAlign w:val="center"/>
          </w:tcPr>
          <w:p w14:paraId="03C8523C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Calibri" w:hAnsi="Arial" w:cs="Arial"/>
                <w:color w:val="000000"/>
                <w:sz w:val="20"/>
              </w:rPr>
            </w:pPr>
            <w:r w:rsidRPr="00E155A1">
              <w:rPr>
                <w:rFonts w:ascii="Arial" w:eastAsia="Calibri" w:hAnsi="Arial" w:cs="Arial"/>
                <w:color w:val="000000"/>
                <w:sz w:val="20"/>
              </w:rPr>
              <w:t>E</w:t>
            </w:r>
          </w:p>
        </w:tc>
        <w:tc>
          <w:tcPr>
            <w:tcW w:w="693" w:type="pct"/>
            <w:vAlign w:val="center"/>
          </w:tcPr>
          <w:p w14:paraId="37077966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Calibri" w:hAnsi="Arial" w:cs="Arial"/>
                <w:iCs/>
                <w:color w:val="000000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color w:val="000000"/>
                    <w:sz w:val="20"/>
                  </w:rPr>
                  <m:t>F=D*E</m:t>
                </m:r>
              </m:oMath>
            </m:oMathPara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14:paraId="34C92156" w14:textId="77777777" w:rsidR="00796DB3" w:rsidRPr="00E155A1" w:rsidRDefault="00796DB3" w:rsidP="00375484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iCs/>
                <w:color w:val="000000"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Arial Unicode MS" w:hAnsi="Cambria Math" w:cs="Arial"/>
                    <w:color w:val="000000"/>
                    <w:sz w:val="20"/>
                  </w:rPr>
                  <m:t>G=D+F</m:t>
                </m:r>
              </m:oMath>
            </m:oMathPara>
          </w:p>
        </w:tc>
      </w:tr>
      <w:tr w:rsidR="00796DB3" w:rsidRPr="00F5205F" w14:paraId="165695BE" w14:textId="77777777" w:rsidTr="00375484">
        <w:trPr>
          <w:trHeight w:val="1113"/>
        </w:trPr>
        <w:tc>
          <w:tcPr>
            <w:tcW w:w="307" w:type="pct"/>
            <w:vAlign w:val="center"/>
          </w:tcPr>
          <w:p w14:paraId="51DF7EE6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156" w:type="pct"/>
            <w:vAlign w:val="center"/>
          </w:tcPr>
          <w:p w14:paraId="061414A0" w14:textId="77777777" w:rsidR="00796DB3" w:rsidRPr="00BD59E2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hAnsi="Arial" w:cs="Arial"/>
                <w:bCs/>
                <w:sz w:val="20"/>
              </w:rPr>
            </w:pPr>
            <w:r w:rsidRPr="00BD59E2">
              <w:rPr>
                <w:rFonts w:ascii="Arial" w:hAnsi="Arial" w:cs="Arial"/>
                <w:bCs/>
                <w:sz w:val="20"/>
              </w:rPr>
              <w:t>czyszczenie wraz z utylizacją osadów ze Zbiornika + Separatora</w:t>
            </w:r>
          </w:p>
        </w:tc>
        <w:tc>
          <w:tcPr>
            <w:tcW w:w="538" w:type="pct"/>
            <w:vAlign w:val="center"/>
          </w:tcPr>
          <w:p w14:paraId="4B67F426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6E0E2E38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>
              <w:rPr>
                <w:rFonts w:ascii="Arial" w:eastAsia="Arial Unicode MS" w:hAnsi="Arial" w:cs="Arial"/>
                <w:bCs/>
                <w:color w:val="000000"/>
                <w:szCs w:val="24"/>
              </w:rPr>
              <w:t>3</w:t>
            </w:r>
          </w:p>
        </w:tc>
        <w:tc>
          <w:tcPr>
            <w:tcW w:w="615" w:type="pct"/>
          </w:tcPr>
          <w:p w14:paraId="31100112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539" w:type="pct"/>
          </w:tcPr>
          <w:p w14:paraId="4E05EA94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93" w:type="pct"/>
          </w:tcPr>
          <w:p w14:paraId="5404FDD7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5E8B0548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</w:tr>
      <w:tr w:rsidR="00796DB3" w:rsidRPr="00F5205F" w14:paraId="32823925" w14:textId="77777777" w:rsidTr="00375484">
        <w:trPr>
          <w:trHeight w:val="1113"/>
        </w:trPr>
        <w:tc>
          <w:tcPr>
            <w:tcW w:w="307" w:type="pct"/>
            <w:vAlign w:val="center"/>
          </w:tcPr>
          <w:p w14:paraId="12BB53CC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156" w:type="pct"/>
            <w:vAlign w:val="center"/>
          </w:tcPr>
          <w:p w14:paraId="378A6E4F" w14:textId="77777777" w:rsidR="00796DB3" w:rsidRPr="00BD59E2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hAnsi="Arial" w:cs="Arial"/>
                <w:bCs/>
                <w:sz w:val="20"/>
              </w:rPr>
            </w:pPr>
            <w:r w:rsidRPr="00BD59E2">
              <w:rPr>
                <w:rFonts w:ascii="Arial" w:hAnsi="Arial" w:cs="Arial"/>
                <w:bCs/>
                <w:sz w:val="20"/>
              </w:rPr>
              <w:t>czyszczenie wraz z utylizacją osadów z Separatora</w:t>
            </w:r>
          </w:p>
        </w:tc>
        <w:tc>
          <w:tcPr>
            <w:tcW w:w="538" w:type="pct"/>
            <w:vAlign w:val="center"/>
          </w:tcPr>
          <w:p w14:paraId="54B6A530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7DEC1021" w14:textId="77777777" w:rsidR="00796DB3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>
              <w:rPr>
                <w:rFonts w:ascii="Arial" w:eastAsia="Arial Unicode MS" w:hAnsi="Arial" w:cs="Arial"/>
                <w:bCs/>
                <w:color w:val="000000"/>
                <w:szCs w:val="24"/>
              </w:rPr>
              <w:t>3</w:t>
            </w:r>
          </w:p>
        </w:tc>
        <w:tc>
          <w:tcPr>
            <w:tcW w:w="615" w:type="pct"/>
          </w:tcPr>
          <w:p w14:paraId="6433BF31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539" w:type="pct"/>
          </w:tcPr>
          <w:p w14:paraId="303AA8B9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93" w:type="pct"/>
          </w:tcPr>
          <w:p w14:paraId="55678697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7FA33055" w14:textId="77777777" w:rsidR="00796DB3" w:rsidRPr="00F5205F" w:rsidRDefault="00796DB3" w:rsidP="00375484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</w:tr>
    </w:tbl>
    <w:p w14:paraId="48D71B7B" w14:textId="77777777" w:rsidR="00796DB3" w:rsidRPr="00F5205F" w:rsidRDefault="00796DB3" w:rsidP="00796DB3">
      <w:pPr>
        <w:spacing w:before="360" w:after="40" w:line="278" w:lineRule="auto"/>
        <w:rPr>
          <w:rFonts w:ascii="Arial" w:eastAsia="Arial Unicode MS" w:hAnsi="Arial" w:cs="Arial"/>
          <w:color w:val="000000"/>
          <w:szCs w:val="24"/>
        </w:rPr>
      </w:pPr>
      <w:bookmarkStart w:id="5" w:name="_Hlk201744947"/>
      <w:bookmarkEnd w:id="4"/>
      <w:r w:rsidRPr="00F5205F">
        <w:rPr>
          <w:rFonts w:ascii="Arial" w:eastAsia="Arial Unicode MS" w:hAnsi="Arial" w:cs="Arial"/>
          <w:color w:val="000000"/>
          <w:szCs w:val="24"/>
        </w:rPr>
        <w:t>Data:</w:t>
      </w:r>
      <w:r>
        <w:rPr>
          <w:rFonts w:ascii="Arial" w:eastAsia="Arial Unicode MS" w:hAnsi="Arial" w:cs="Arial"/>
          <w:color w:val="000000"/>
          <w:szCs w:val="24"/>
        </w:rPr>
        <w:t xml:space="preserve"> </w:t>
      </w:r>
      <w:sdt>
        <w:sdtPr>
          <w:rPr>
            <w:rFonts w:ascii="Arial" w:eastAsia="Arial Unicode MS" w:hAnsi="Arial" w:cs="Arial"/>
            <w:color w:val="000000"/>
            <w:szCs w:val="24"/>
          </w:rPr>
          <w:id w:val="1952502261"/>
          <w:placeholder>
            <w:docPart w:val="39DD13F3A4BB41608D4B412EA1518F5E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E417D6">
            <w:rPr>
              <w:rStyle w:val="Tekstzastpczy"/>
              <w:rFonts w:ascii="Arial" w:eastAsiaTheme="minorHAnsi" w:hAnsi="Arial" w:cs="Arial"/>
            </w:rPr>
            <w:t>Kliknij, aby wprowadzić datę.</w:t>
          </w:r>
        </w:sdtContent>
      </w:sdt>
    </w:p>
    <w:p w14:paraId="7F460BC1" w14:textId="77777777" w:rsidR="00796DB3" w:rsidRDefault="00796DB3" w:rsidP="00796DB3">
      <w:pPr>
        <w:spacing w:before="120" w:after="40" w:line="278" w:lineRule="auto"/>
        <w:rPr>
          <w:rFonts w:ascii="Arial" w:eastAsia="Arial Unicode MS" w:hAnsi="Arial" w:cs="Arial"/>
          <w:b/>
          <w:color w:val="000000"/>
          <w:szCs w:val="24"/>
        </w:rPr>
      </w:pPr>
      <w:r w:rsidRPr="00F5205F">
        <w:rPr>
          <w:rFonts w:ascii="Arial" w:eastAsia="Arial Unicode MS" w:hAnsi="Arial" w:cs="Arial"/>
          <w:color w:val="000000"/>
          <w:szCs w:val="24"/>
        </w:rPr>
        <w:t xml:space="preserve">Podpis </w:t>
      </w:r>
      <w:r>
        <w:rPr>
          <w:rFonts w:ascii="Arial" w:eastAsia="Arial Unicode MS" w:hAnsi="Arial" w:cs="Arial"/>
          <w:color w:val="000000"/>
          <w:szCs w:val="24"/>
        </w:rPr>
        <w:t>osoby/</w:t>
      </w:r>
      <w:r w:rsidRPr="00483F9E">
        <w:rPr>
          <w:rFonts w:ascii="Arial" w:hAnsi="Arial" w:cs="Arial"/>
        </w:rPr>
        <w:t>osób uprawnion</w:t>
      </w:r>
      <w:r>
        <w:rPr>
          <w:rFonts w:ascii="Arial" w:hAnsi="Arial" w:cs="Arial"/>
        </w:rPr>
        <w:t>ej/-</w:t>
      </w:r>
      <w:proofErr w:type="spellStart"/>
      <w:r w:rsidRPr="00483F9E">
        <w:rPr>
          <w:rFonts w:ascii="Arial" w:hAnsi="Arial" w:cs="Arial"/>
        </w:rPr>
        <w:t>ych</w:t>
      </w:r>
      <w:proofErr w:type="spellEnd"/>
      <w:r w:rsidRPr="00483F9E">
        <w:rPr>
          <w:rFonts w:ascii="Arial" w:hAnsi="Arial" w:cs="Arial"/>
        </w:rPr>
        <w:t xml:space="preserve"> do reprezentacji</w:t>
      </w:r>
      <w:r w:rsidRPr="00F5205F">
        <w:rPr>
          <w:rFonts w:ascii="Arial" w:eastAsia="Arial Unicode MS" w:hAnsi="Arial" w:cs="Arial"/>
          <w:b/>
          <w:color w:val="000000"/>
          <w:szCs w:val="24"/>
        </w:rPr>
        <w:t>:</w:t>
      </w:r>
      <w:bookmarkEnd w:id="5"/>
    </w:p>
    <w:p w14:paraId="39F384F4" w14:textId="77777777" w:rsidR="00B07E4F" w:rsidRDefault="00B07E4F"/>
    <w:sectPr w:rsidR="00B07E4F" w:rsidSect="00796DB3"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D6351" w14:textId="77777777" w:rsidR="002609FC" w:rsidRDefault="002609FC" w:rsidP="00796DB3">
      <w:r>
        <w:separator/>
      </w:r>
    </w:p>
  </w:endnote>
  <w:endnote w:type="continuationSeparator" w:id="0">
    <w:p w14:paraId="3CF7719C" w14:textId="77777777" w:rsidR="002609FC" w:rsidRDefault="002609FC" w:rsidP="0079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BCA04" w14:textId="77777777" w:rsidR="002609FC" w:rsidRDefault="002609FC" w:rsidP="00796DB3">
      <w:r>
        <w:separator/>
      </w:r>
    </w:p>
  </w:footnote>
  <w:footnote w:type="continuationSeparator" w:id="0">
    <w:p w14:paraId="018816C7" w14:textId="77777777" w:rsidR="002609FC" w:rsidRDefault="002609FC" w:rsidP="00796DB3">
      <w:r>
        <w:continuationSeparator/>
      </w:r>
    </w:p>
  </w:footnote>
  <w:footnote w:id="1">
    <w:p w14:paraId="3D3DF5A8" w14:textId="77777777" w:rsidR="00796DB3" w:rsidRPr="00483F9E" w:rsidRDefault="00796DB3" w:rsidP="00796DB3">
      <w:pPr>
        <w:pStyle w:val="TekstprzypisuZnak1"/>
        <w:rPr>
          <w:rFonts w:ascii="Arial" w:hAnsi="Arial" w:cs="Arial"/>
        </w:rPr>
      </w:pPr>
      <w:r w:rsidRPr="00483F9E">
        <w:rPr>
          <w:rStyle w:val="Odwoanieprzypisudolnego"/>
          <w:rFonts w:ascii="Arial" w:eastAsiaTheme="majorEastAsia" w:hAnsi="Arial" w:cs="Arial"/>
        </w:rPr>
        <w:footnoteRef/>
      </w:r>
      <w:r w:rsidRPr="00483F9E">
        <w:rPr>
          <w:rFonts w:ascii="Arial" w:hAnsi="Arial" w:cs="Arial"/>
        </w:rPr>
        <w:t xml:space="preserve"> należy podać przynajmniej jedną z danych</w:t>
      </w:r>
    </w:p>
  </w:footnote>
  <w:footnote w:id="2">
    <w:p w14:paraId="0D060254" w14:textId="77777777" w:rsidR="00796DB3" w:rsidRPr="00DB61C7" w:rsidRDefault="00796DB3" w:rsidP="00796DB3">
      <w:pPr>
        <w:pStyle w:val="TekstprzypisuZnak1"/>
        <w:rPr>
          <w:rFonts w:ascii="Calibri" w:hAnsi="Calibri" w:cs="Calibri"/>
          <w:sz w:val="16"/>
          <w:szCs w:val="16"/>
        </w:rPr>
      </w:pPr>
      <w:r w:rsidRPr="00483F9E">
        <w:rPr>
          <w:rStyle w:val="Odwoanieprzypisudolnego"/>
          <w:rFonts w:ascii="Arial" w:eastAsiaTheme="majorEastAsia" w:hAnsi="Arial" w:cs="Arial"/>
        </w:rPr>
        <w:footnoteRef/>
      </w:r>
      <w:r w:rsidRPr="00483F9E">
        <w:rPr>
          <w:rFonts w:ascii="Arial" w:hAnsi="Arial" w:cs="Arial"/>
        </w:rPr>
        <w:t xml:space="preserve"> należy </w:t>
      </w:r>
      <w:r w:rsidRPr="00483F9E">
        <w:rPr>
          <w:rFonts w:ascii="Arial" w:hAnsi="Arial" w:cs="Arial"/>
        </w:rPr>
        <w:t>podać dane osób uprawnionych do reprezentacji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746B3"/>
    <w:multiLevelType w:val="hybridMultilevel"/>
    <w:tmpl w:val="885CCBC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9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786"/>
    <w:rsid w:val="002609FC"/>
    <w:rsid w:val="003F1786"/>
    <w:rsid w:val="007310DB"/>
    <w:rsid w:val="0074220C"/>
    <w:rsid w:val="00796DB3"/>
    <w:rsid w:val="00B0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435C247C-3DCC-46D2-8A35-51DA558D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DB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17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17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F17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17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17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17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17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17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17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17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17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F17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17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17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17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17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17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17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17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17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17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17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17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17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17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17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17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17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178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aliases w:val="Tabla Microsoft Servicios"/>
    <w:basedOn w:val="Standardowy"/>
    <w:uiPriority w:val="39"/>
    <w:qFormat/>
    <w:rsid w:val="00796DB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symbol"/>
    <w:uiPriority w:val="99"/>
    <w:rsid w:val="00796DB3"/>
    <w:rPr>
      <w:vertAlign w:val="superscript"/>
    </w:rPr>
  </w:style>
  <w:style w:type="table" w:customStyle="1" w:styleId="TablaMicrosoftServicios11">
    <w:name w:val="Tabla Microsoft Servicios11"/>
    <w:basedOn w:val="Standardowy"/>
    <w:next w:val="Tabela-Siatka"/>
    <w:uiPriority w:val="99"/>
    <w:qFormat/>
    <w:locked/>
    <w:rsid w:val="00796DB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Znak1">
    <w:name w:val="Tekst przypisu Znak1"/>
    <w:basedOn w:val="Normalny"/>
    <w:next w:val="Tekstprzypisudolnego"/>
    <w:uiPriority w:val="99"/>
    <w:unhideWhenUsed/>
    <w:locked/>
    <w:rsid w:val="00796DB3"/>
    <w:rPr>
      <w:sz w:val="20"/>
      <w:lang w:val="it-IT" w:eastAsia="it-IT"/>
    </w:rPr>
  </w:style>
  <w:style w:type="character" w:styleId="Tekstzastpczy">
    <w:name w:val="Placeholder Text"/>
    <w:basedOn w:val="Domylnaczcionkaakapitu"/>
    <w:uiPriority w:val="99"/>
    <w:semiHidden/>
    <w:rsid w:val="00796DB3"/>
    <w:rPr>
      <w:color w:val="66666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6DB3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6DB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DD13F3A4BB41608D4B412EA1518F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CD80A5-A94A-4902-9CDF-70D2BBC3FE8D}"/>
      </w:docPartPr>
      <w:docPartBody>
        <w:p w:rsidR="00000000" w:rsidRDefault="00B86897" w:rsidP="00B86897">
          <w:pPr>
            <w:pStyle w:val="39DD13F3A4BB41608D4B412EA1518F5E"/>
          </w:pPr>
          <w:r w:rsidRPr="00E417D6">
            <w:rPr>
              <w:rStyle w:val="Tekstzastpczy"/>
              <w:rFonts w:ascii="Arial" w:eastAsiaTheme="minorHAnsi" w:hAnsi="Arial" w:cs="Arial"/>
            </w:rPr>
            <w:t>Kliknij,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897"/>
    <w:rsid w:val="007310DB"/>
    <w:rsid w:val="00B51E0E"/>
    <w:rsid w:val="00B8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86897"/>
    <w:rPr>
      <w:color w:val="666666"/>
    </w:rPr>
  </w:style>
  <w:style w:type="paragraph" w:customStyle="1" w:styleId="39DD13F3A4BB41608D4B412EA1518F5E">
    <w:name w:val="39DD13F3A4BB41608D4B412EA1518F5E"/>
    <w:rsid w:val="00B868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660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Traks Agnieszka</dc:creator>
  <cp:keywords/>
  <dc:description/>
  <cp:lastModifiedBy>Traks Agnieszka</cp:lastModifiedBy>
  <cp:revision>2</cp:revision>
  <dcterms:created xsi:type="dcterms:W3CDTF">2026-04-24T11:01:00Z</dcterms:created>
  <dcterms:modified xsi:type="dcterms:W3CDTF">2026-04-24T11:02:00Z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UxC4dwLulzfINJ8nQH+xvX5LNGipWa4BRSZhPgxsCvkb+Cb7v9g3cI3giTPYNvUGc65dw6Oo60+vgpdxk3hUMg==</vt:lpwstr>
  </property>
  <property fmtid="{D5CDD505-2E9C-101B-9397-08002B2CF9AE}" pid="4" name="MFClassificationDate">
    <vt:lpwstr>2026-04-24T13:02:05.7533671+02:00</vt:lpwstr>
  </property>
  <property fmtid="{D5CDD505-2E9C-101B-9397-08002B2CF9AE}" pid="5" name="MFClassifiedBySID">
    <vt:lpwstr>UxC4dwLulzfINJ8nQH+xvX5LNGipWa4BRSZhPgxsCvm42mrIC/DSDv0ggS+FjUN/2v1BBotkLlY5aAiEhoi6uYXPu5WZtOB9RJArHerAMBwYP5BCxXDzlozh9/HXi4Y4</vt:lpwstr>
  </property>
  <property fmtid="{D5CDD505-2E9C-101B-9397-08002B2CF9AE}" pid="6" name="MFGRNItemId">
    <vt:lpwstr>GRN-63f69cbe-8a63-4160-b0d3-04b2ed8134a5</vt:lpwstr>
  </property>
  <property fmtid="{D5CDD505-2E9C-101B-9397-08002B2CF9AE}" pid="7" name="MFHash">
    <vt:lpwstr>tthESrO8o2yelFIfKoVoJmt4CtB4ucrEp/87CAqOixg=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